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314" w:rsidRDefault="00AB4314" w:rsidP="009C7982">
      <w:pPr>
        <w:pStyle w:val="text"/>
        <w:spacing w:line="240" w:lineRule="auto"/>
        <w:ind w:firstLine="709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auto"/>
          <w:sz w:val="28"/>
          <w:szCs w:val="28"/>
        </w:rPr>
        <w:t>Рауль Мир-Хайдаров</w:t>
      </w:r>
    </w:p>
    <w:p w:rsidR="00F678DE" w:rsidRDefault="00F678DE" w:rsidP="009C7982">
      <w:pPr>
        <w:pStyle w:val="text"/>
        <w:spacing w:line="240" w:lineRule="auto"/>
        <w:ind w:firstLine="709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678DE" w:rsidRPr="008C49D0" w:rsidRDefault="00F678DE" w:rsidP="00F678DE">
      <w:pPr>
        <w:ind w:firstLine="709"/>
        <w:jc w:val="center"/>
        <w:rPr>
          <w:b/>
          <w:sz w:val="28"/>
          <w:szCs w:val="28"/>
        </w:rPr>
      </w:pPr>
      <w:r w:rsidRPr="008C49D0">
        <w:rPr>
          <w:b/>
          <w:sz w:val="28"/>
          <w:szCs w:val="28"/>
        </w:rPr>
        <w:t>Тайны ресторана «Националь»</w:t>
      </w:r>
    </w:p>
    <w:p w:rsidR="00AB4314" w:rsidRDefault="00AB4314" w:rsidP="009C7982">
      <w:pPr>
        <w:pStyle w:val="text"/>
        <w:spacing w:line="240" w:lineRule="auto"/>
        <w:ind w:firstLine="709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8B1748" w:rsidRDefault="008B1748" w:rsidP="009C7982">
      <w:pPr>
        <w:ind w:firstLine="709"/>
        <w:jc w:val="center"/>
        <w:rPr>
          <w:i/>
        </w:rPr>
      </w:pPr>
      <w:r>
        <w:rPr>
          <w:i/>
        </w:rPr>
        <w:t xml:space="preserve">глава </w:t>
      </w:r>
      <w:r w:rsidRPr="00796FCD">
        <w:rPr>
          <w:i/>
        </w:rPr>
        <w:t>из мемуаров «Вот и все…я пишу вам с вокзала»</w:t>
      </w:r>
    </w:p>
    <w:p w:rsidR="00AB4314" w:rsidRDefault="00AB4314" w:rsidP="009C7982">
      <w:pPr>
        <w:pStyle w:val="text"/>
        <w:spacing w:line="24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B4314" w:rsidRDefault="00AB4314" w:rsidP="009C7982">
      <w:pPr>
        <w:pStyle w:val="text"/>
        <w:spacing w:line="24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B4314" w:rsidRDefault="00AB4314" w:rsidP="009C7982">
      <w:pPr>
        <w:pStyle w:val="text"/>
        <w:spacing w:line="240" w:lineRule="auto"/>
        <w:ind w:firstLine="709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Есть одна любопытная история из моей ташкентской молодости, которую я приберегал для своей автобиографической повести, но меня опередил живущий в Мюнхене писатель, мой старый друг</w:t>
      </w:r>
      <w:r w:rsidR="000B40A4">
        <w:rPr>
          <w:rFonts w:ascii="Times New Roman" w:hAnsi="Times New Roman" w:cs="Times New Roman"/>
          <w:color w:val="auto"/>
          <w:sz w:val="28"/>
          <w:szCs w:val="28"/>
        </w:rPr>
        <w:t xml:space="preserve"> Александр </w:t>
      </w:r>
      <w:proofErr w:type="spellStart"/>
      <w:r w:rsidR="000B40A4">
        <w:rPr>
          <w:rFonts w:ascii="Times New Roman" w:hAnsi="Times New Roman" w:cs="Times New Roman"/>
          <w:color w:val="auto"/>
          <w:sz w:val="28"/>
          <w:szCs w:val="28"/>
        </w:rPr>
        <w:t>Фитц</w:t>
      </w:r>
      <w:proofErr w:type="spellEnd"/>
      <w:r w:rsidR="000B40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678DE">
        <w:rPr>
          <w:rFonts w:ascii="Times New Roman" w:hAnsi="Times New Roman" w:cs="Times New Roman"/>
          <w:color w:val="auto"/>
          <w:sz w:val="28"/>
          <w:szCs w:val="28"/>
        </w:rPr>
        <w:t>–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бывший главный редактор газеты «Комсомолец Узбекистана» и московской газеты «Нойес Лебен», автор многих книг, изданн</w:t>
      </w:r>
      <w:r w:rsidR="000B40A4">
        <w:rPr>
          <w:rFonts w:ascii="Times New Roman" w:hAnsi="Times New Roman" w:cs="Times New Roman"/>
          <w:color w:val="auto"/>
          <w:sz w:val="28"/>
          <w:szCs w:val="28"/>
        </w:rPr>
        <w:t xml:space="preserve">ых в России и Германии. </w:t>
      </w:r>
      <w:proofErr w:type="spellStart"/>
      <w:r w:rsidR="000B40A4">
        <w:rPr>
          <w:rFonts w:ascii="Times New Roman" w:hAnsi="Times New Roman" w:cs="Times New Roman"/>
          <w:color w:val="auto"/>
          <w:sz w:val="28"/>
          <w:szCs w:val="28"/>
        </w:rPr>
        <w:t>А.Фитц</w:t>
      </w:r>
      <w:proofErr w:type="spellEnd"/>
      <w:r w:rsidR="000B40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678DE">
        <w:rPr>
          <w:rFonts w:ascii="Times New Roman" w:hAnsi="Times New Roman" w:cs="Times New Roman"/>
          <w:color w:val="auto"/>
          <w:sz w:val="28"/>
          <w:szCs w:val="28"/>
        </w:rPr>
        <w:t>–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свидетель той истории, успел</w:t>
      </w:r>
      <w:r w:rsidR="000B40A4">
        <w:rPr>
          <w:rFonts w:ascii="Times New Roman" w:hAnsi="Times New Roman" w:cs="Times New Roman"/>
          <w:color w:val="auto"/>
          <w:sz w:val="28"/>
          <w:szCs w:val="28"/>
        </w:rPr>
        <w:t xml:space="preserve"> написать об этом рассказ. Это </w:t>
      </w:r>
      <w:r w:rsidR="00F678DE">
        <w:rPr>
          <w:rFonts w:ascii="Times New Roman" w:hAnsi="Times New Roman" w:cs="Times New Roman"/>
          <w:color w:val="auto"/>
          <w:sz w:val="28"/>
          <w:szCs w:val="28"/>
        </w:rPr>
        <w:t>–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часть моей биографии, моих воспоминаний, и я с удовольствием знакомлю вас </w:t>
      </w:r>
      <w:r w:rsidR="000B40A4">
        <w:rPr>
          <w:rFonts w:ascii="Times New Roman" w:hAnsi="Times New Roman" w:cs="Times New Roman"/>
          <w:color w:val="auto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auto"/>
          <w:sz w:val="28"/>
          <w:szCs w:val="28"/>
        </w:rPr>
        <w:t>этим рассказом.</w:t>
      </w:r>
    </w:p>
    <w:p w:rsidR="00F678DE" w:rsidRDefault="00F678DE" w:rsidP="009C7982">
      <w:pPr>
        <w:pStyle w:val="text"/>
        <w:spacing w:line="240" w:lineRule="auto"/>
        <w:ind w:firstLine="709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p w:rsidR="00AB4314" w:rsidRDefault="00AB4314" w:rsidP="009C7982">
      <w:pPr>
        <w:pStyle w:val="text"/>
        <w:spacing w:line="240" w:lineRule="auto"/>
        <w:ind w:firstLine="709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p w:rsidR="00AB4314" w:rsidRPr="00F678DE" w:rsidRDefault="00F678DE" w:rsidP="00F678DE">
      <w:pPr>
        <w:ind w:firstLine="709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Судьба не дает ничего навечно</w:t>
      </w:r>
    </w:p>
    <w:p w:rsidR="00AB4314" w:rsidRPr="00895B93" w:rsidRDefault="00AB4314" w:rsidP="009C7982">
      <w:pPr>
        <w:ind w:firstLine="709"/>
        <w:rPr>
          <w:rStyle w:val="a8"/>
          <w:sz w:val="28"/>
          <w:szCs w:val="28"/>
        </w:rPr>
      </w:pP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Не верь</w:t>
      </w:r>
      <w:r w:rsidR="00E45E41">
        <w:rPr>
          <w:sz w:val="28"/>
          <w:szCs w:val="28"/>
        </w:rPr>
        <w:t xml:space="preserve">те, если вам скажут, что летом </w:t>
      </w:r>
      <w:r w:rsidRPr="00895B93">
        <w:rPr>
          <w:sz w:val="28"/>
          <w:szCs w:val="28"/>
        </w:rPr>
        <w:t>в Ташкенте сухо и жарко, словно в тандыре</w:t>
      </w:r>
      <w:r w:rsidRPr="00895B93">
        <w:rPr>
          <w:rStyle w:val="a7"/>
          <w:sz w:val="28"/>
          <w:szCs w:val="28"/>
        </w:rPr>
        <w:footnoteReference w:id="1"/>
      </w:r>
      <w:r w:rsidRPr="00895B93">
        <w:rPr>
          <w:sz w:val="28"/>
          <w:szCs w:val="28"/>
        </w:rPr>
        <w:t>, из которого выгребли золу и закладывают пер</w:t>
      </w:r>
      <w:r w:rsidR="00E45E41">
        <w:rPr>
          <w:sz w:val="28"/>
          <w:szCs w:val="28"/>
        </w:rPr>
        <w:t xml:space="preserve">вую партию лепёшек. В Ташкенте </w:t>
      </w:r>
      <w:r w:rsidRPr="00895B93">
        <w:rPr>
          <w:sz w:val="28"/>
          <w:szCs w:val="28"/>
        </w:rPr>
        <w:t>слу</w:t>
      </w:r>
      <w:r w:rsidR="00E45E41">
        <w:rPr>
          <w:sz w:val="28"/>
          <w:szCs w:val="28"/>
        </w:rPr>
        <w:t xml:space="preserve">чаются летом дожди. Не часто, </w:t>
      </w:r>
      <w:r w:rsidRPr="00895B93">
        <w:rPr>
          <w:sz w:val="28"/>
          <w:szCs w:val="28"/>
        </w:rPr>
        <w:t>но случаются.  Один такой дождь: шумный, пахнущий грозой и свежесорванными среднеазиатскими</w:t>
      </w:r>
      <w:r w:rsidR="00E45E41">
        <w:rPr>
          <w:sz w:val="28"/>
          <w:szCs w:val="28"/>
        </w:rPr>
        <w:t xml:space="preserve"> </w:t>
      </w:r>
      <w:r w:rsidRPr="00895B93">
        <w:rPr>
          <w:sz w:val="28"/>
          <w:szCs w:val="28"/>
        </w:rPr>
        <w:t xml:space="preserve">  колокольчиками, обрушился на город в июле 1978 года. Число я забыл, а месяц</w:t>
      </w:r>
      <w:r w:rsidR="00E45E41">
        <w:rPr>
          <w:sz w:val="28"/>
          <w:szCs w:val="28"/>
        </w:rPr>
        <w:t xml:space="preserve"> </w:t>
      </w:r>
      <w:r w:rsidRPr="00895B93">
        <w:rPr>
          <w:sz w:val="28"/>
          <w:szCs w:val="28"/>
        </w:rPr>
        <w:t xml:space="preserve">  запомнил.  </w:t>
      </w:r>
    </w:p>
    <w:p w:rsidR="00AB4314" w:rsidRPr="00895B93" w:rsidRDefault="00CF05F1" w:rsidP="009C7982">
      <w:pPr>
        <w:ind w:firstLine="709"/>
        <w:rPr>
          <w:sz w:val="28"/>
          <w:szCs w:val="28"/>
        </w:rPr>
      </w:pPr>
      <w:r>
        <w:rPr>
          <w:sz w:val="28"/>
          <w:szCs w:val="28"/>
        </w:rPr>
        <w:tab/>
        <w:t xml:space="preserve">Итак, </w:t>
      </w:r>
      <w:r w:rsidR="00AB4314" w:rsidRPr="00895B93">
        <w:rPr>
          <w:sz w:val="28"/>
          <w:szCs w:val="28"/>
        </w:rPr>
        <w:t>в июле мы вышли из редакционного корпуса на «Правде Востока»</w:t>
      </w:r>
      <w:r w:rsidR="009C7982">
        <w:rPr>
          <w:sz w:val="28"/>
          <w:szCs w:val="28"/>
        </w:rPr>
        <w:t>, миновали</w:t>
      </w:r>
      <w:r w:rsidR="00AB4314" w:rsidRPr="00895B93">
        <w:rPr>
          <w:sz w:val="28"/>
          <w:szCs w:val="28"/>
        </w:rPr>
        <w:t xml:space="preserve"> построенный японскими военнопленными по проекту выдающег</w:t>
      </w:r>
      <w:r w:rsidR="009C7982">
        <w:rPr>
          <w:sz w:val="28"/>
          <w:szCs w:val="28"/>
        </w:rPr>
        <w:t>ося архитектора Алексея Щусева Т</w:t>
      </w:r>
      <w:r>
        <w:rPr>
          <w:sz w:val="28"/>
          <w:szCs w:val="28"/>
        </w:rPr>
        <w:t xml:space="preserve">еатр оперы и балета </w:t>
      </w:r>
      <w:r w:rsidR="00AB4314" w:rsidRPr="00895B93">
        <w:rPr>
          <w:sz w:val="28"/>
          <w:szCs w:val="28"/>
        </w:rPr>
        <w:t>им. Алишера Навои и уже спускались в прохладный бар в полуподвале под гостиницей «Шарк», как в небе загрохота</w:t>
      </w:r>
      <w:r>
        <w:rPr>
          <w:sz w:val="28"/>
          <w:szCs w:val="28"/>
        </w:rPr>
        <w:t xml:space="preserve">ло и по асфальту ударили </w:t>
      </w:r>
      <w:r w:rsidR="00AB4314" w:rsidRPr="00895B93">
        <w:rPr>
          <w:sz w:val="28"/>
          <w:szCs w:val="28"/>
        </w:rPr>
        <w:t xml:space="preserve">тяжёлые, словно из ртути, капли дождя. 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Витя Энкер, он заведовал отделом строительства в ташк</w:t>
      </w:r>
      <w:r w:rsidR="00E45E41">
        <w:rPr>
          <w:sz w:val="28"/>
          <w:szCs w:val="28"/>
        </w:rPr>
        <w:t xml:space="preserve">ентской «Вечёрке», моментально </w:t>
      </w:r>
      <w:r w:rsidRPr="00895B93">
        <w:rPr>
          <w:sz w:val="28"/>
          <w:szCs w:val="28"/>
        </w:rPr>
        <w:t>запел любимую тогда один</w:t>
      </w:r>
      <w:r w:rsidR="00E45E41">
        <w:rPr>
          <w:sz w:val="28"/>
          <w:szCs w:val="28"/>
        </w:rPr>
        <w:t xml:space="preserve">окими девушками и разведёнками </w:t>
      </w:r>
      <w:r w:rsidRPr="00895B93">
        <w:rPr>
          <w:sz w:val="28"/>
          <w:szCs w:val="28"/>
        </w:rPr>
        <w:t xml:space="preserve">песню Андрея Эшпая на слова Евгения Евтушенко: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</w:p>
    <w:p w:rsidR="00AB4314" w:rsidRPr="00895B93" w:rsidRDefault="00AB4314" w:rsidP="009C7982">
      <w:pPr>
        <w:ind w:firstLine="709"/>
        <w:jc w:val="center"/>
        <w:rPr>
          <w:rStyle w:val="a9"/>
          <w:sz w:val="28"/>
          <w:szCs w:val="28"/>
        </w:rPr>
      </w:pPr>
      <w:r w:rsidRPr="00895B93">
        <w:rPr>
          <w:rStyle w:val="a9"/>
          <w:sz w:val="28"/>
          <w:szCs w:val="28"/>
        </w:rPr>
        <w:t>А дождь идёт, а дождь идёт,</w:t>
      </w:r>
    </w:p>
    <w:p w:rsidR="00AB4314" w:rsidRPr="00895B93" w:rsidRDefault="00AB4314" w:rsidP="009C7982">
      <w:pPr>
        <w:ind w:firstLine="709"/>
        <w:rPr>
          <w:rStyle w:val="a9"/>
          <w:sz w:val="28"/>
          <w:szCs w:val="28"/>
        </w:rPr>
      </w:pPr>
      <w:r w:rsidRPr="00ED2034">
        <w:rPr>
          <w:rStyle w:val="a9"/>
          <w:sz w:val="28"/>
          <w:szCs w:val="28"/>
        </w:rPr>
        <w:t xml:space="preserve">                            </w:t>
      </w:r>
      <w:r w:rsidR="00E45E41">
        <w:rPr>
          <w:rStyle w:val="a9"/>
          <w:sz w:val="28"/>
          <w:szCs w:val="28"/>
        </w:rPr>
        <w:t xml:space="preserve">И всё </w:t>
      </w:r>
      <w:r w:rsidRPr="00895B93">
        <w:rPr>
          <w:rStyle w:val="a9"/>
          <w:sz w:val="28"/>
          <w:szCs w:val="28"/>
        </w:rPr>
        <w:t>мерцает</w:t>
      </w:r>
      <w:r w:rsidR="00F917DD">
        <w:rPr>
          <w:rStyle w:val="a9"/>
          <w:sz w:val="28"/>
          <w:szCs w:val="28"/>
        </w:rPr>
        <w:t>,</w:t>
      </w:r>
      <w:r w:rsidRPr="00895B93">
        <w:rPr>
          <w:rStyle w:val="a9"/>
          <w:sz w:val="28"/>
          <w:szCs w:val="28"/>
        </w:rPr>
        <w:t xml:space="preserve"> и плывёт,</w:t>
      </w:r>
    </w:p>
    <w:p w:rsidR="00AB4314" w:rsidRPr="00895B93" w:rsidRDefault="00AB4314" w:rsidP="009C7982">
      <w:pPr>
        <w:ind w:firstLine="709"/>
        <w:rPr>
          <w:rStyle w:val="a9"/>
          <w:sz w:val="28"/>
          <w:szCs w:val="28"/>
        </w:rPr>
      </w:pPr>
      <w:r w:rsidRPr="00ED2034">
        <w:rPr>
          <w:rStyle w:val="a9"/>
          <w:sz w:val="28"/>
          <w:szCs w:val="28"/>
        </w:rPr>
        <w:t xml:space="preserve">                            </w:t>
      </w:r>
      <w:r w:rsidRPr="00895B93">
        <w:rPr>
          <w:rStyle w:val="a9"/>
          <w:sz w:val="28"/>
          <w:szCs w:val="28"/>
        </w:rPr>
        <w:t>За то, что ты в моей судьбе,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A80A38">
        <w:rPr>
          <w:rStyle w:val="a9"/>
          <w:sz w:val="28"/>
          <w:szCs w:val="28"/>
        </w:rPr>
        <w:lastRenderedPageBreak/>
        <w:t xml:space="preserve">                            </w:t>
      </w:r>
      <w:r w:rsidRPr="00895B93">
        <w:rPr>
          <w:rStyle w:val="a9"/>
          <w:sz w:val="28"/>
          <w:szCs w:val="28"/>
        </w:rPr>
        <w:t>Спасибо, дождь, тебе…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 xml:space="preserve"> – Не дождь, а снег, – поправила его </w:t>
      </w:r>
      <w:r>
        <w:rPr>
          <w:sz w:val="28"/>
          <w:szCs w:val="28"/>
        </w:rPr>
        <w:t>пышн</w:t>
      </w:r>
      <w:r w:rsidRPr="00895B93">
        <w:rPr>
          <w:sz w:val="28"/>
          <w:szCs w:val="28"/>
        </w:rPr>
        <w:t xml:space="preserve">отелая барменша Марина.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 xml:space="preserve">– </w:t>
      </w:r>
      <w:r w:rsidR="00E45E41">
        <w:rPr>
          <w:sz w:val="28"/>
          <w:szCs w:val="28"/>
        </w:rPr>
        <w:t xml:space="preserve">Окстись, </w:t>
      </w:r>
      <w:r w:rsidRPr="00895B93">
        <w:rPr>
          <w:sz w:val="28"/>
          <w:szCs w:val="28"/>
        </w:rPr>
        <w:t>Маринка! Какой снег? Разве не видишь – дождь, – радостно закричал Энкер. – У нас теперь всё время будут дожди, как в Венеции. И, чтоб ты не опаздывала на работу, мы вскладчину купим тебе гондолу.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</w:t>
      </w:r>
      <w:r w:rsidRPr="00895B93">
        <w:rPr>
          <w:sz w:val="28"/>
          <w:szCs w:val="28"/>
        </w:rPr>
        <w:tab/>
        <w:t xml:space="preserve">  – Я и так не опаздываю, – ответила Марина и с некоторым сомнением в голосе добавила: – А насчёт Венеции – врёшь. Там море, а не дожди. </w:t>
      </w:r>
    </w:p>
    <w:p w:rsidR="00AB4314" w:rsidRPr="00895B93" w:rsidRDefault="00EC1875" w:rsidP="009C798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0B40A4">
        <w:rPr>
          <w:sz w:val="28"/>
          <w:szCs w:val="28"/>
        </w:rPr>
        <w:t xml:space="preserve">И у нас будет море, </w:t>
      </w:r>
      <w:r w:rsidR="000B40A4" w:rsidRPr="000B40A4">
        <w:rPr>
          <w:sz w:val="28"/>
          <w:szCs w:val="28"/>
        </w:rPr>
        <w:t>−</w:t>
      </w:r>
      <w:r w:rsidR="00AB4314" w:rsidRPr="00895B93">
        <w:rPr>
          <w:sz w:val="28"/>
          <w:szCs w:val="28"/>
        </w:rPr>
        <w:t xml:space="preserve"> прогудел мой коллега по отделу информации, но не «Вечёрки», в которой я тогда работал, а республиканской «Сельской правды»</w:t>
      </w:r>
      <w:r>
        <w:rPr>
          <w:sz w:val="28"/>
          <w:szCs w:val="28"/>
        </w:rPr>
        <w:t xml:space="preserve"> </w:t>
      </w:r>
      <w:r w:rsidR="00AB4314" w:rsidRPr="00895B93">
        <w:rPr>
          <w:sz w:val="28"/>
          <w:szCs w:val="28"/>
        </w:rPr>
        <w:t xml:space="preserve">  Саша Сафронов. – Или ты не веришь Энкеру? </w:t>
      </w:r>
    </w:p>
    <w:p w:rsidR="00AB4314" w:rsidRPr="00895B93" w:rsidRDefault="00EC1875" w:rsidP="009C798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0B40A4">
        <w:rPr>
          <w:sz w:val="28"/>
          <w:szCs w:val="28"/>
        </w:rPr>
        <w:t xml:space="preserve">А ну вас, </w:t>
      </w:r>
      <w:r w:rsidR="000B40A4" w:rsidRPr="000B40A4">
        <w:rPr>
          <w:sz w:val="28"/>
          <w:szCs w:val="28"/>
        </w:rPr>
        <w:t>−</w:t>
      </w:r>
      <w:r w:rsidR="00AB4314" w:rsidRPr="00895B93">
        <w:rPr>
          <w:sz w:val="28"/>
          <w:szCs w:val="28"/>
        </w:rPr>
        <w:t xml:space="preserve"> мах</w:t>
      </w:r>
      <w:r>
        <w:rPr>
          <w:sz w:val="28"/>
          <w:szCs w:val="28"/>
        </w:rPr>
        <w:t xml:space="preserve">нула рукой наша верная подруга </w:t>
      </w:r>
      <w:r w:rsidR="000B40A4">
        <w:rPr>
          <w:sz w:val="28"/>
          <w:szCs w:val="28"/>
        </w:rPr>
        <w:t xml:space="preserve">и выручальщица, </w:t>
      </w:r>
      <w:r w:rsidR="000B40A4" w:rsidRPr="000B40A4">
        <w:rPr>
          <w:sz w:val="28"/>
          <w:szCs w:val="28"/>
        </w:rPr>
        <w:t>−</w:t>
      </w:r>
      <w:r w:rsidR="00AB4314" w:rsidRPr="00895B93">
        <w:rPr>
          <w:sz w:val="28"/>
          <w:szCs w:val="28"/>
        </w:rPr>
        <w:t xml:space="preserve"> чего заказывать будете? 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 xml:space="preserve"> – Пару белого </w:t>
      </w:r>
      <w:r w:rsidR="00E45E41">
        <w:rPr>
          <w:sz w:val="28"/>
          <w:szCs w:val="28"/>
        </w:rPr>
        <w:t xml:space="preserve">бургундского, бутылочку шабли, </w:t>
      </w:r>
      <w:r w:rsidRPr="00895B93">
        <w:rPr>
          <w:sz w:val="28"/>
          <w:szCs w:val="28"/>
        </w:rPr>
        <w:t>естественно</w:t>
      </w:r>
      <w:r w:rsidR="000B40A4">
        <w:rPr>
          <w:sz w:val="28"/>
          <w:szCs w:val="28"/>
        </w:rPr>
        <w:t xml:space="preserve"> </w:t>
      </w:r>
      <w:r w:rsidR="000B40A4" w:rsidRPr="000B40A4">
        <w:rPr>
          <w:sz w:val="28"/>
          <w:szCs w:val="28"/>
        </w:rPr>
        <w:t>−</w:t>
      </w:r>
      <w:r w:rsidR="000B40A4">
        <w:rPr>
          <w:sz w:val="28"/>
          <w:szCs w:val="28"/>
        </w:rPr>
        <w:t xml:space="preserve"> сыр. Только понежнее. Лучше </w:t>
      </w:r>
      <w:r w:rsidR="000B40A4" w:rsidRPr="000B40A4">
        <w:rPr>
          <w:sz w:val="28"/>
          <w:szCs w:val="28"/>
        </w:rPr>
        <w:t>−</w:t>
      </w:r>
      <w:r w:rsidR="000B40A4">
        <w:rPr>
          <w:sz w:val="28"/>
          <w:szCs w:val="28"/>
        </w:rPr>
        <w:t xml:space="preserve"> козий, </w:t>
      </w:r>
      <w:r w:rsidR="000B40A4" w:rsidRPr="000B40A4">
        <w:rPr>
          <w:sz w:val="28"/>
          <w:szCs w:val="28"/>
        </w:rPr>
        <w:t>−</w:t>
      </w:r>
      <w:r w:rsidRPr="00895B93">
        <w:rPr>
          <w:sz w:val="28"/>
          <w:szCs w:val="28"/>
        </w:rPr>
        <w:t xml:space="preserve"> </w:t>
      </w:r>
      <w:r w:rsidR="000B40A4" w:rsidRPr="00895B93">
        <w:rPr>
          <w:sz w:val="28"/>
          <w:szCs w:val="28"/>
        </w:rPr>
        <w:t>прогрессировал</w:t>
      </w:r>
      <w:r w:rsidR="00CF05F1">
        <w:rPr>
          <w:sz w:val="28"/>
          <w:szCs w:val="28"/>
        </w:rPr>
        <w:t xml:space="preserve">, копируя французскую речь, </w:t>
      </w:r>
      <w:r w:rsidRPr="00895B93">
        <w:rPr>
          <w:sz w:val="28"/>
          <w:szCs w:val="28"/>
        </w:rPr>
        <w:t>Энкер.</w:t>
      </w:r>
    </w:p>
    <w:p w:rsidR="00AB4314" w:rsidRPr="00895B93" w:rsidRDefault="000B40A4" w:rsidP="009C7982">
      <w:pPr>
        <w:ind w:firstLine="709"/>
        <w:rPr>
          <w:sz w:val="28"/>
          <w:szCs w:val="28"/>
        </w:rPr>
      </w:pPr>
      <w:r w:rsidRPr="000B40A4">
        <w:rPr>
          <w:sz w:val="28"/>
          <w:szCs w:val="28"/>
        </w:rPr>
        <w:t>−</w:t>
      </w:r>
      <w:r>
        <w:rPr>
          <w:sz w:val="28"/>
          <w:szCs w:val="28"/>
        </w:rPr>
        <w:t xml:space="preserve"> Понятно, </w:t>
      </w:r>
      <w:r w:rsidRPr="000B40A4">
        <w:rPr>
          <w:sz w:val="28"/>
          <w:szCs w:val="28"/>
        </w:rPr>
        <w:t>−</w:t>
      </w:r>
      <w:r>
        <w:rPr>
          <w:sz w:val="28"/>
          <w:szCs w:val="28"/>
        </w:rPr>
        <w:t xml:space="preserve"> не удивилась Марина, </w:t>
      </w:r>
      <w:r w:rsidRPr="000B40A4">
        <w:rPr>
          <w:sz w:val="28"/>
          <w:szCs w:val="28"/>
        </w:rPr>
        <w:t>−</w:t>
      </w:r>
      <w:r w:rsidR="00AB4314" w:rsidRPr="00895B93">
        <w:rPr>
          <w:sz w:val="28"/>
          <w:szCs w:val="28"/>
        </w:rPr>
        <w:t xml:space="preserve"> Есть пол-ящика «Ок-Мусаласа» и виноград. Лежалый. Берёте?</w:t>
      </w:r>
    </w:p>
    <w:p w:rsidR="00AB4314" w:rsidRPr="00895B93" w:rsidRDefault="0026514D" w:rsidP="009C7982">
      <w:pPr>
        <w:ind w:firstLine="709"/>
        <w:rPr>
          <w:sz w:val="28"/>
          <w:szCs w:val="28"/>
        </w:rPr>
      </w:pPr>
      <w:r>
        <w:rPr>
          <w:sz w:val="28"/>
          <w:szCs w:val="28"/>
        </w:rPr>
        <w:t>  </w:t>
      </w:r>
      <w:r>
        <w:rPr>
          <w:sz w:val="28"/>
          <w:szCs w:val="28"/>
        </w:rPr>
        <w:tab/>
        <w:t xml:space="preserve"> – </w:t>
      </w:r>
      <w:r w:rsidR="00AB4314" w:rsidRPr="00895B93">
        <w:rPr>
          <w:sz w:val="28"/>
          <w:szCs w:val="28"/>
        </w:rPr>
        <w:t xml:space="preserve">Не глядя, – сказал Сафронов – только деньги завтра. Завтра у нас гонорарный день.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 xml:space="preserve"> – Знаю, – усмехнулась Марина. – И не только у вас.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 xml:space="preserve"> – Я, Мариночка, угощаю этих пираний пера, если они согласятся присесть к моему столу, – раздался голос с неизменно насмешливой интонацией, который мог принадлежать только одному человеку из мне известных – Раулю Мир-Хайдарову.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> И я не ошибся. Именно Рауль – одно из чудес застойного Ташкента скромненько и одиноко сидел за столиком в углу. Автор захватывающих повестей, выше</w:t>
      </w:r>
      <w:r w:rsidR="008E5C7B">
        <w:rPr>
          <w:sz w:val="28"/>
          <w:szCs w:val="28"/>
        </w:rPr>
        <w:t>дших в московских издательствах. Надо отметить для истории – первыми из ташкентских писателей дорогу в Москву книгами проложили</w:t>
      </w:r>
      <w:r w:rsidRPr="00895B93">
        <w:rPr>
          <w:sz w:val="28"/>
          <w:szCs w:val="28"/>
        </w:rPr>
        <w:t xml:space="preserve"> </w:t>
      </w:r>
      <w:r w:rsidR="008E5C7B">
        <w:rPr>
          <w:sz w:val="28"/>
          <w:szCs w:val="28"/>
        </w:rPr>
        <w:t>Тимур Пулатов и Рауль Мир-Хайдаров, в те годы рядом с ними даже третий не просматривался. Д</w:t>
      </w:r>
      <w:r w:rsidRPr="00895B93">
        <w:rPr>
          <w:sz w:val="28"/>
          <w:szCs w:val="28"/>
        </w:rPr>
        <w:t xml:space="preserve">енди, ловелас, меломан, </w:t>
      </w:r>
      <w:r w:rsidR="008E5C7B">
        <w:rPr>
          <w:sz w:val="28"/>
          <w:szCs w:val="28"/>
        </w:rPr>
        <w:t xml:space="preserve">театрал, </w:t>
      </w:r>
      <w:r w:rsidRPr="00895B93">
        <w:rPr>
          <w:sz w:val="28"/>
          <w:szCs w:val="28"/>
        </w:rPr>
        <w:t xml:space="preserve">обладатель столь редкой по тем временам частной коллекции живописи улыбчиво взирал на нас, приглашая разделить его скромную трапезу. И мы её разделили.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> Не знаю, как сейчас, но тогда «Ок-Мусалас» был совершенно необыкновенным по вкусу, букету и аромату полусухим мускатным. Его вместе с «Баян-Ширеем», «Алеатико», «Гуля-К</w:t>
      </w:r>
      <w:r>
        <w:rPr>
          <w:sz w:val="28"/>
          <w:szCs w:val="28"/>
        </w:rPr>
        <w:t>у</w:t>
      </w:r>
      <w:r w:rsidRPr="00895B93">
        <w:rPr>
          <w:sz w:val="28"/>
          <w:szCs w:val="28"/>
        </w:rPr>
        <w:t xml:space="preserve">ндозом» и «тремя топорами» – легендарным портвейном «Три семёрки», – выпускал ташкентский винзавод, построенный на берегу Салара ещё в середине XIX века отпрыском московских купцов Иваном Первушиным. Но мы этой прелести, в смысле вина, тогда не ценили. Мы смотрели французские фильмы, читали журнал «Иностранная литература» и мечтали о бургундском.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lastRenderedPageBreak/>
        <w:t>  </w:t>
      </w:r>
      <w:r w:rsidRPr="00895B93">
        <w:rPr>
          <w:sz w:val="28"/>
          <w:szCs w:val="28"/>
        </w:rPr>
        <w:tab/>
        <w:t xml:space="preserve"> Так вот сидели мы, значит, чудной такой компанией, удивляясь дождю, обмениваясь литературными сплетнями, и вдруг заговорили о войне, в смысле Великой Отечественной, а вообще-то – Второй мировой, которую некоторые теперь называют Великой гражданской 1939-45 годов. И когда стали обсуждать участие союзников во всяких там битвах и сражениях, Мир-Хайдаров спрашивает: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 xml:space="preserve"> – А знаете ли вы, как </w:t>
      </w:r>
      <w:r w:rsidR="00345D38">
        <w:rPr>
          <w:sz w:val="28"/>
          <w:szCs w:val="28"/>
        </w:rPr>
        <w:t>прежде</w:t>
      </w:r>
      <w:r w:rsidRPr="00895B93">
        <w:rPr>
          <w:sz w:val="28"/>
          <w:szCs w:val="28"/>
        </w:rPr>
        <w:t xml:space="preserve"> назывался ресторан, в котором мы </w:t>
      </w:r>
      <w:r w:rsidR="00345D38">
        <w:rPr>
          <w:sz w:val="28"/>
          <w:szCs w:val="28"/>
        </w:rPr>
        <w:t>пируем</w:t>
      </w:r>
      <w:r w:rsidRPr="00895B93">
        <w:rPr>
          <w:sz w:val="28"/>
          <w:szCs w:val="28"/>
        </w:rPr>
        <w:t xml:space="preserve">? </w:t>
      </w:r>
    </w:p>
    <w:p w:rsidR="00AB4314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 xml:space="preserve"> – Кажется, «Регина», – ответил не помню уж кто. </w:t>
      </w:r>
    </w:p>
    <w:p w:rsidR="00345D38" w:rsidRPr="00895B93" w:rsidRDefault="00345D38" w:rsidP="009C798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45D38">
        <w:rPr>
          <w:sz w:val="28"/>
          <w:szCs w:val="28"/>
        </w:rPr>
        <w:t>−</w:t>
      </w:r>
      <w:r>
        <w:rPr>
          <w:sz w:val="28"/>
          <w:szCs w:val="28"/>
        </w:rPr>
        <w:t xml:space="preserve"> Неверно, со дня основания и до переименования его в «Шарк», он назывался «Националь»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 xml:space="preserve"> – А чем он знаменит? – задал он второй вопрос.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</w:t>
      </w:r>
      <w:r w:rsidRPr="00895B93">
        <w:rPr>
          <w:sz w:val="28"/>
          <w:szCs w:val="28"/>
        </w:rPr>
        <w:tab/>
        <w:t xml:space="preserve">  – Люля-кебабами, – хохотнул Энкер.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</w:t>
      </w:r>
      <w:r w:rsidRPr="00895B93">
        <w:rPr>
          <w:sz w:val="28"/>
          <w:szCs w:val="28"/>
        </w:rPr>
        <w:tab/>
        <w:t xml:space="preserve">  – Я серьёзно, – не поддержал шутки Рауль. Все молчали.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> – Именно здесь, на этажах</w:t>
      </w:r>
      <w:r w:rsidR="00B66A52">
        <w:rPr>
          <w:sz w:val="28"/>
          <w:szCs w:val="28"/>
        </w:rPr>
        <w:t xml:space="preserve"> «Националя»</w:t>
      </w:r>
      <w:r w:rsidRPr="00895B93">
        <w:rPr>
          <w:sz w:val="28"/>
          <w:szCs w:val="28"/>
        </w:rPr>
        <w:t xml:space="preserve">, – придав голосу торжественность и даже некоторую бравурность, произнёс Мир-Хайдаров, – в 1942 году располагался бордель для офицеров польской армии Андерса.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</w:r>
      <w:r w:rsidRPr="00895B93">
        <w:rPr>
          <w:sz w:val="28"/>
          <w:szCs w:val="28"/>
        </w:rPr>
        <w:tab/>
        <w:t xml:space="preserve"> – Что, во всём здании? – спросил Энкер. – Прямо во всех номерах гостиницы?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 xml:space="preserve"> – Не во всех, конечно, а в определённых, – уточнил Мир-Хайдаров. – Размечтался. Где б они столько проституток взяли? Это ж не текстильщицы-мотальщицы, маляры-штукатуры. </w:t>
      </w:r>
      <w:r>
        <w:rPr>
          <w:sz w:val="28"/>
          <w:szCs w:val="28"/>
        </w:rPr>
        <w:t>Они</w:t>
      </w:r>
      <w:r w:rsidRPr="00895B93">
        <w:rPr>
          <w:sz w:val="28"/>
          <w:szCs w:val="28"/>
        </w:rPr>
        <w:t xml:space="preserve"> были </w:t>
      </w:r>
      <w:r>
        <w:rPr>
          <w:sz w:val="28"/>
          <w:szCs w:val="28"/>
        </w:rPr>
        <w:t xml:space="preserve">внештатными </w:t>
      </w:r>
      <w:r w:rsidRPr="00895B93">
        <w:rPr>
          <w:sz w:val="28"/>
          <w:szCs w:val="28"/>
        </w:rPr>
        <w:t>сотрудниц</w:t>
      </w:r>
      <w:r>
        <w:rPr>
          <w:sz w:val="28"/>
          <w:szCs w:val="28"/>
        </w:rPr>
        <w:t>ами</w:t>
      </w:r>
      <w:r w:rsidRPr="00895B93">
        <w:rPr>
          <w:sz w:val="28"/>
          <w:szCs w:val="28"/>
        </w:rPr>
        <w:t xml:space="preserve"> органов. При этом, учти, не всякие </w:t>
      </w:r>
      <w:r w:rsidR="0026514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95B93">
        <w:rPr>
          <w:sz w:val="28"/>
          <w:szCs w:val="28"/>
        </w:rPr>
        <w:t>разные, а об</w:t>
      </w:r>
      <w:r>
        <w:rPr>
          <w:sz w:val="28"/>
          <w:szCs w:val="28"/>
        </w:rPr>
        <w:t>язательно с шармом, интеллектом</w:t>
      </w:r>
      <w:r w:rsidRPr="00895B93">
        <w:rPr>
          <w:sz w:val="28"/>
          <w:szCs w:val="28"/>
        </w:rPr>
        <w:t xml:space="preserve">…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 xml:space="preserve"> – И задастостью, – добавил Сафронов. </w:t>
      </w:r>
    </w:p>
    <w:p w:rsidR="00AB4314" w:rsidRPr="00895B93" w:rsidRDefault="009C7982" w:rsidP="009C7982">
      <w:pPr>
        <w:ind w:firstLine="709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sz w:val="28"/>
          <w:szCs w:val="28"/>
        </w:rPr>
        <w:tab/>
      </w:r>
      <w:r w:rsidR="00AB4314" w:rsidRPr="00895B93">
        <w:rPr>
          <w:sz w:val="28"/>
          <w:szCs w:val="28"/>
        </w:rPr>
        <w:t xml:space="preserve"> – Да, и задастостью, – вздохнув, согласился Рауль.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 xml:space="preserve"> – Ну, это кому что нравится, – с некоторым скептицизмом в голосе сказал Энкер.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</w:t>
      </w:r>
      <w:r w:rsidRPr="00895B93">
        <w:rPr>
          <w:sz w:val="28"/>
          <w:szCs w:val="28"/>
        </w:rPr>
        <w:tab/>
        <w:t xml:space="preserve">  – Что это за армия Андерса, которую проститутками снабжали? – спросил я.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> – Это сейчас не то что тайна, а </w:t>
      </w:r>
      <w:r>
        <w:rPr>
          <w:sz w:val="28"/>
          <w:szCs w:val="28"/>
        </w:rPr>
        <w:t xml:space="preserve">что-то </w:t>
      </w:r>
      <w:r w:rsidRPr="00895B93">
        <w:rPr>
          <w:sz w:val="28"/>
          <w:szCs w:val="28"/>
        </w:rPr>
        <w:t xml:space="preserve">вроде нехорошего воспоминания, – разливая вино по бокалам, сказал Мир-Хайдаров. – </w:t>
      </w:r>
      <w:r>
        <w:rPr>
          <w:sz w:val="28"/>
          <w:szCs w:val="28"/>
        </w:rPr>
        <w:t>Польские писатели послевоенного поколения не раз писали в своих книгах о формировании армии генерала Андерса, упоминая там и Янги-Юль, и Ташкент, и, конечно, ресторан «</w:t>
      </w:r>
      <w:r w:rsidR="00B66A52">
        <w:rPr>
          <w:sz w:val="28"/>
          <w:szCs w:val="28"/>
        </w:rPr>
        <w:t>Националь</w:t>
      </w:r>
      <w:r w:rsidR="000B08F9">
        <w:rPr>
          <w:sz w:val="28"/>
          <w:szCs w:val="28"/>
        </w:rPr>
        <w:t xml:space="preserve">» </w:t>
      </w:r>
      <w:r w:rsidR="000B08F9" w:rsidRPr="000B08F9">
        <w:rPr>
          <w:sz w:val="28"/>
          <w:szCs w:val="28"/>
        </w:rPr>
        <w:t>−</w:t>
      </w:r>
      <w:r>
        <w:rPr>
          <w:sz w:val="28"/>
          <w:szCs w:val="28"/>
        </w:rPr>
        <w:t xml:space="preserve"> любимое место польских офицеров. </w:t>
      </w:r>
      <w:r w:rsidRPr="00895B93">
        <w:rPr>
          <w:sz w:val="28"/>
          <w:szCs w:val="28"/>
        </w:rPr>
        <w:t xml:space="preserve">Армию, во главе которой поставили Владислава Андерса, сформировали у нас в Союзе в 1941 году из польских военнопленных, немножко добавив своих поляков, западных украинцев и евреев. Согласовали это с польским правительством, сбежавшим в Лондон, и надеялись, что армия начнёт воевать на Восточном фронте. Но поляки, как известно, больше гусары, чем бойцы, </w:t>
      </w:r>
      <w:r w:rsidRPr="00895B93">
        <w:rPr>
          <w:sz w:val="28"/>
          <w:szCs w:val="28"/>
        </w:rPr>
        <w:lastRenderedPageBreak/>
        <w:t xml:space="preserve">и потом к Советскому Союзу они относились почти так же, как и к гитлеровской Германии. </w:t>
      </w:r>
    </w:p>
    <w:p w:rsidR="00AB4314" w:rsidRPr="00895B93" w:rsidRDefault="000B08F9" w:rsidP="009C7982">
      <w:pPr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  <w:r w:rsidRPr="000B08F9">
        <w:rPr>
          <w:sz w:val="28"/>
          <w:szCs w:val="28"/>
        </w:rPr>
        <w:t>−</w:t>
      </w:r>
      <w:r w:rsidR="00AB4314" w:rsidRPr="00895B93">
        <w:rPr>
          <w:sz w:val="28"/>
          <w:szCs w:val="28"/>
        </w:rPr>
        <w:t xml:space="preserve">  Ты прямо, как Осип Эмильевич рассуждаешь, - сказал Энкер.</w:t>
      </w:r>
    </w:p>
    <w:p w:rsidR="00AB4314" w:rsidRPr="00895B93" w:rsidRDefault="000B08F9" w:rsidP="009C7982">
      <w:pPr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  <w:r w:rsidRPr="000B08F9">
        <w:rPr>
          <w:sz w:val="28"/>
          <w:szCs w:val="28"/>
        </w:rPr>
        <w:t>−</w:t>
      </w:r>
      <w:r w:rsidR="00AB4314" w:rsidRPr="00895B93">
        <w:rPr>
          <w:sz w:val="28"/>
          <w:szCs w:val="28"/>
        </w:rPr>
        <w:t xml:space="preserve"> Какой Осип Эмильевич? – насторожился Рауль.</w:t>
      </w:r>
    </w:p>
    <w:p w:rsidR="00AB4314" w:rsidRPr="00895B93" w:rsidRDefault="000B08F9" w:rsidP="009C7982">
      <w:pPr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  <w:r w:rsidRPr="000B08F9">
        <w:rPr>
          <w:sz w:val="28"/>
          <w:szCs w:val="28"/>
        </w:rPr>
        <w:t>−</w:t>
      </w:r>
      <w:r w:rsidR="00AB4314" w:rsidRPr="00895B93">
        <w:rPr>
          <w:sz w:val="28"/>
          <w:szCs w:val="28"/>
        </w:rPr>
        <w:t xml:space="preserve"> Мандельштам. Он прямо говорил: «Воевать поляки не умеют. Но бунтовать!» </w:t>
      </w:r>
    </w:p>
    <w:p w:rsidR="00AB4314" w:rsidRPr="00895B93" w:rsidRDefault="00451646" w:rsidP="009C7982">
      <w:pPr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  <w:r w:rsidRPr="00451646">
        <w:rPr>
          <w:sz w:val="28"/>
          <w:szCs w:val="28"/>
        </w:rPr>
        <w:t>−</w:t>
      </w:r>
      <w:r>
        <w:rPr>
          <w:sz w:val="28"/>
          <w:szCs w:val="28"/>
        </w:rPr>
        <w:t xml:space="preserve"> А-а, </w:t>
      </w:r>
      <w:r w:rsidRPr="00451646">
        <w:rPr>
          <w:sz w:val="28"/>
          <w:szCs w:val="28"/>
        </w:rPr>
        <w:t>−</w:t>
      </w:r>
      <w:r w:rsidR="00AB4314" w:rsidRPr="00895B93">
        <w:rPr>
          <w:sz w:val="28"/>
          <w:szCs w:val="28"/>
        </w:rPr>
        <w:t xml:space="preserve">  улыбнулся Рауль. – В какой-то степени да, тем более</w:t>
      </w:r>
      <w:r w:rsidR="00AB4314">
        <w:rPr>
          <w:sz w:val="28"/>
          <w:szCs w:val="28"/>
        </w:rPr>
        <w:t>,</w:t>
      </w:r>
      <w:r w:rsidR="00AB4314" w:rsidRPr="00895B93">
        <w:rPr>
          <w:sz w:val="28"/>
          <w:szCs w:val="28"/>
        </w:rPr>
        <w:t xml:space="preserve"> что подобное сравнение льстит и за это предлагается поднять бокалы. 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ab/>
        <w:t>Мы чокнулись и с удовольствием выпили.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 xml:space="preserve"> – Поляки, они никого не любят, – вздохнул Сафронов.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> – А</w:t>
      </w:r>
      <w:r w:rsidR="00DD1792">
        <w:rPr>
          <w:sz w:val="28"/>
          <w:szCs w:val="28"/>
        </w:rPr>
        <w:t xml:space="preserve"> </w:t>
      </w:r>
      <w:r w:rsidRPr="00895B93">
        <w:rPr>
          <w:sz w:val="28"/>
          <w:szCs w:val="28"/>
        </w:rPr>
        <w:t xml:space="preserve">то мы любим? – придвигая к себе блюдо с виноградом, сказал Энкер.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</w:t>
      </w:r>
      <w:r w:rsidRPr="00895B93">
        <w:rPr>
          <w:sz w:val="28"/>
          <w:szCs w:val="28"/>
        </w:rPr>
        <w:tab/>
        <w:t xml:space="preserve">  – «Мы» – это кто? – хихикнул Сафронов.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</w:t>
      </w:r>
      <w:r w:rsidRPr="00895B93">
        <w:rPr>
          <w:sz w:val="28"/>
          <w:szCs w:val="28"/>
        </w:rPr>
        <w:tab/>
        <w:t xml:space="preserve">  – Подождите, давайте про армию, – перебил я их.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</w:t>
      </w:r>
      <w:r w:rsidRPr="00895B93">
        <w:rPr>
          <w:sz w:val="28"/>
          <w:szCs w:val="28"/>
        </w:rPr>
        <w:tab/>
        <w:t xml:space="preserve">  – Формировал польскую армию едва ли не сам товарищ Берия, – продолжил Рауль. – Происходило это где-то в Саратовской и Оренбургской областях. Туда из тюрем и лагерей отправили несколько десятков тысяч поляков. Потом их перебросили, чтобы откормились и окрепли, в Среднюю Азию, а штаб разместили прямо под Ташкентом – в Янги-Юле. Но вместо Восточного фронта поляки, со скрипом и оговорками, получив от Сталина «добро» в августе 1942 года, ушли в Иран. Всего их было тысяч 70, в том числе военных – 41 тысяча. Из тех же поляков, что не ушли вместе с Андерсом, была создана Первая польская пехотная дивизия имени Тадеуша Костюшко, подчинённая советскому командованию.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 xml:space="preserve">   – Откуда ты это знаешь? – спросил Энкер.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 xml:space="preserve">   – Для нового романа фактуру собираю и случайно наткнулся.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 xml:space="preserve">   – Ну а проститутки… Они где? </w:t>
      </w:r>
    </w:p>
    <w:p w:rsidR="00AB4314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 – На пенсии. Где же ещё? Но факт, что именно здесь, под сводами этого здания, то же самое вино, а может, и джин с тоником пили шановные паны, – факт документальный. Как и то, что в составе Британской армии андерсовцы всё же приняли участие в боевых действиях, но не под Сталинградом, а в Италии. В самом конце войны. Об этом даже песня сложена. «Красные маки на Монте-Кассино» называется. Да что там генерал Андерс и какое-то «Монте-Кассино», когда в этом ресторане даже гимн Советского Союза был написан. А если конкретно – слова гимна.  </w:t>
      </w:r>
      <w:r w:rsidRPr="00895B93">
        <w:rPr>
          <w:sz w:val="28"/>
          <w:szCs w:val="28"/>
        </w:rPr>
        <w:tab/>
      </w:r>
      <w:r w:rsidRPr="00895B93">
        <w:rPr>
          <w:sz w:val="28"/>
          <w:szCs w:val="28"/>
        </w:rPr>
        <w:tab/>
      </w:r>
      <w:r w:rsidRPr="00895B93">
        <w:rPr>
          <w:sz w:val="28"/>
          <w:szCs w:val="28"/>
        </w:rPr>
        <w:tab/>
        <w:t xml:space="preserve">       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ab/>
        <w:t xml:space="preserve">  Услышав это, мы онемели и даже отрезвели, хотя пьяными ещё не были. А может, как раз захмелели? Не помню, но то, что обалдели, – факт. Надо же, как Рауля понесло!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 xml:space="preserve"> – Его, наверное, Халил сочинил, – усмехнулся я.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lastRenderedPageBreak/>
        <w:t>  </w:t>
      </w:r>
      <w:r w:rsidRPr="00895B93">
        <w:rPr>
          <w:sz w:val="28"/>
          <w:szCs w:val="28"/>
        </w:rPr>
        <w:tab/>
        <w:t xml:space="preserve"> – Слова, слова здесь сочинили, а не музыку! Ты ещё Луи Армстронга с Бингом Кросби вспомни. Давайте лучше помянем Халила, – снова поднимая фужер, сказал Рауль, – а потом, если хотите, расскажу.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> Естественно, мы хотели, но прежде, уважаемые читатели, чем я поведаю эту историю, поясню, что те далёкие годы, о которых вспоминаю, пришлись на расцвет джаза, и именно в «</w:t>
      </w:r>
      <w:r w:rsidR="00B66A52">
        <w:rPr>
          <w:sz w:val="28"/>
          <w:szCs w:val="28"/>
        </w:rPr>
        <w:t>Шарке</w:t>
      </w:r>
      <w:r w:rsidRPr="00895B93">
        <w:rPr>
          <w:sz w:val="28"/>
          <w:szCs w:val="28"/>
        </w:rPr>
        <w:t xml:space="preserve">» тогда играл лучший в Ташкенте джаз-секстет с необыкновенно талантливым саксофонистом Халилом – высоким, смуглым до черноты узбеком, с нервным, подвижным лицом. В самом зените ресторанной славы Халил неожиданно покончил жизнь самоубийством, оставив после себя разбитый вдребезги саксофон и лаконичную записку: «Ухожу, никому не желаю зла». Ну а теперь, собственно, история, где, кем и при каких обстоятельствах был написан текст гимна Советского Союза, которую я впервые услышал от моего друга и земляка (оба мы родились в Казахстане) Рауля Мир-Хайдарова. </w:t>
      </w:r>
      <w:r>
        <w:rPr>
          <w:sz w:val="28"/>
          <w:szCs w:val="28"/>
        </w:rPr>
        <w:t>История</w:t>
      </w:r>
      <w:r w:rsidRPr="00895B93">
        <w:rPr>
          <w:sz w:val="28"/>
          <w:szCs w:val="28"/>
        </w:rPr>
        <w:t xml:space="preserve"> значительно отличается о</w:t>
      </w:r>
      <w:r w:rsidR="00E45E41">
        <w:rPr>
          <w:sz w:val="28"/>
          <w:szCs w:val="28"/>
        </w:rPr>
        <w:t xml:space="preserve">т официальной версии написания </w:t>
      </w:r>
      <w:r w:rsidRPr="00895B93">
        <w:rPr>
          <w:sz w:val="28"/>
          <w:szCs w:val="28"/>
        </w:rPr>
        <w:t xml:space="preserve">«главной песни страны», что, на мой взгляд, ничуть не умаляет авторитетов её официальных авторов – Сергея Михалкова и Эль-Регистана, а напротив, свидетельствует, что ничто человеческое и им было не чуждо.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>– Сергей</w:t>
      </w:r>
      <w:r w:rsidR="00451646">
        <w:rPr>
          <w:sz w:val="28"/>
          <w:szCs w:val="28"/>
        </w:rPr>
        <w:t xml:space="preserve"> Владимирович, чтобы вы знали, </w:t>
      </w:r>
      <w:r w:rsidR="00451646" w:rsidRPr="00451646">
        <w:rPr>
          <w:sz w:val="28"/>
          <w:szCs w:val="28"/>
        </w:rPr>
        <w:t>−</w:t>
      </w:r>
      <w:r w:rsidR="00451646">
        <w:rPr>
          <w:sz w:val="28"/>
          <w:szCs w:val="28"/>
        </w:rPr>
        <w:t xml:space="preserve">  начал Рауль, </w:t>
      </w:r>
      <w:r w:rsidR="00451646" w:rsidRPr="00451646">
        <w:rPr>
          <w:sz w:val="28"/>
          <w:szCs w:val="28"/>
        </w:rPr>
        <w:t>−</w:t>
      </w:r>
      <w:r w:rsidRPr="00895B93">
        <w:rPr>
          <w:sz w:val="28"/>
          <w:szCs w:val="28"/>
        </w:rPr>
        <w:t xml:space="preserve"> всегда был не только детским поэтом, депутатом, но и большим любителем женщин. Впрочем, кто их не любит? Но о них</w:t>
      </w:r>
      <w:r>
        <w:rPr>
          <w:sz w:val="28"/>
          <w:szCs w:val="28"/>
        </w:rPr>
        <w:t>,</w:t>
      </w:r>
      <w:r w:rsidRPr="00895B93">
        <w:rPr>
          <w:sz w:val="28"/>
          <w:szCs w:val="28"/>
        </w:rPr>
        <w:t xml:space="preserve"> из соображений политкорректности, сегодня ни слова.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 </w:t>
      </w:r>
      <w:r w:rsidRPr="00895B93">
        <w:rPr>
          <w:sz w:val="28"/>
          <w:szCs w:val="28"/>
        </w:rPr>
        <w:tab/>
        <w:t xml:space="preserve">Итак, в 1943 году в Ташкент к одной из своих многочисленных пассий – актрисе Рине Зелёной, прямо с фронта прилетел капитан Красной Армии </w:t>
      </w:r>
      <w:r>
        <w:rPr>
          <w:sz w:val="28"/>
          <w:szCs w:val="28"/>
        </w:rPr>
        <w:t xml:space="preserve">Сергей </w:t>
      </w:r>
      <w:r w:rsidRPr="00895B93">
        <w:rPr>
          <w:sz w:val="28"/>
          <w:szCs w:val="28"/>
        </w:rPr>
        <w:t xml:space="preserve">Михалков. Прибыл, чтобы помочь </w:t>
      </w:r>
      <w:r>
        <w:rPr>
          <w:sz w:val="28"/>
          <w:szCs w:val="28"/>
        </w:rPr>
        <w:t xml:space="preserve">ей </w:t>
      </w:r>
      <w:r w:rsidRPr="00895B93">
        <w:rPr>
          <w:sz w:val="28"/>
          <w:szCs w:val="28"/>
        </w:rPr>
        <w:t>устроиться в </w:t>
      </w:r>
      <w:r>
        <w:rPr>
          <w:sz w:val="28"/>
          <w:szCs w:val="28"/>
        </w:rPr>
        <w:t>театр оперетты.</w:t>
      </w:r>
      <w:r w:rsidRPr="00895B93">
        <w:rPr>
          <w:sz w:val="28"/>
          <w:szCs w:val="28"/>
        </w:rPr>
        <w:t xml:space="preserve"> </w:t>
      </w:r>
      <w:r>
        <w:rPr>
          <w:sz w:val="28"/>
          <w:szCs w:val="28"/>
        </w:rPr>
        <w:t>Легендарная Рина Зеленая</w:t>
      </w:r>
      <w:r w:rsidRPr="00895B93">
        <w:rPr>
          <w:sz w:val="28"/>
          <w:szCs w:val="28"/>
        </w:rPr>
        <w:t xml:space="preserve">, кстати, родилась </w:t>
      </w:r>
      <w:r>
        <w:rPr>
          <w:sz w:val="28"/>
          <w:szCs w:val="28"/>
        </w:rPr>
        <w:t xml:space="preserve">в Ташкенте </w:t>
      </w:r>
      <w:r w:rsidRPr="00895B93">
        <w:rPr>
          <w:sz w:val="28"/>
          <w:szCs w:val="28"/>
        </w:rPr>
        <w:t>и даже училась в местно</w:t>
      </w:r>
      <w:r w:rsidR="00B66A52">
        <w:rPr>
          <w:sz w:val="28"/>
          <w:szCs w:val="28"/>
        </w:rPr>
        <w:t>й гимназии,</w:t>
      </w:r>
      <w:r w:rsidRPr="00895B93">
        <w:rPr>
          <w:sz w:val="28"/>
          <w:szCs w:val="28"/>
        </w:rPr>
        <w:t xml:space="preserve"> пока её отца не перевели в Москву. И надо же такому случиться, что именно в это время в Ташкенте не то в отпуске, не то в командировке находился приятель </w:t>
      </w:r>
      <w:r>
        <w:rPr>
          <w:sz w:val="28"/>
          <w:szCs w:val="28"/>
        </w:rPr>
        <w:t>Михалкова, его</w:t>
      </w:r>
      <w:r w:rsidRPr="00895B93">
        <w:rPr>
          <w:sz w:val="28"/>
          <w:szCs w:val="28"/>
        </w:rPr>
        <w:t xml:space="preserve"> коллега по газете Военно-Воздушных Сил «Сталинский сокол» – бывший сотрудник «Правды Востока», затем собственный корреспондент «Правды» и «Известий» по Средней Азии, майор Эль-Регистан.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 </w:t>
      </w:r>
      <w:r w:rsidRPr="00895B93">
        <w:rPr>
          <w:sz w:val="28"/>
          <w:szCs w:val="28"/>
        </w:rPr>
        <w:tab/>
        <w:t xml:space="preserve">Вообще-то, настоящая фамилия этого журналиста, писателя и сценариста – Уреклян, и звали его Габриэль Аркадьевич. Если ещё точнее – Габриэль Аршалуйшович. Родился он в Самарканде, в семье председателя правления Туркестанского коммерческого банка в 1899 году. Прибавьте к этой «неприятности» дворянское происхождение, хорошее образование, свободное владение шестью языками и поймёте, что с такой фамилией грешную землю ему долго топтать не пришлось бы. Понял это и наш герой, быстренько соединив окончание своего имени и название главной площади Самарканда, став – Эль-Регистаном.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lastRenderedPageBreak/>
        <w:t>   </w:t>
      </w:r>
      <w:r w:rsidRPr="00895B93">
        <w:rPr>
          <w:sz w:val="28"/>
          <w:szCs w:val="28"/>
        </w:rPr>
        <w:tab/>
        <w:t xml:space="preserve">Звучит красиво, а в переводе с фарси всего лишь – «Песчаная площадь». Никакой романтики, но это в Средней Азии, а вот для России, Украины, Кавказа – сплошная загадочность. То есть, даже в тревожные дни и часы бытия Габриэль всегда оставался армянином. </w:t>
      </w:r>
    </w:p>
    <w:p w:rsidR="00AB4314" w:rsidRPr="00895B93" w:rsidRDefault="00AB4314" w:rsidP="009C7982">
      <w:pPr>
        <w:ind w:firstLine="709"/>
        <w:rPr>
          <w:i/>
          <w:sz w:val="28"/>
          <w:szCs w:val="28"/>
        </w:rPr>
      </w:pPr>
      <w:r w:rsidRPr="00895B93">
        <w:rPr>
          <w:sz w:val="28"/>
          <w:szCs w:val="28"/>
        </w:rPr>
        <w:t>   </w:t>
      </w:r>
      <w:r w:rsidRPr="00895B93">
        <w:rPr>
          <w:sz w:val="28"/>
          <w:szCs w:val="28"/>
        </w:rPr>
        <w:tab/>
        <w:t xml:space="preserve">В семье моей жены любят рассказывать о дедушке, который был богат, успешен и владел кондитерской фабрикой в Коканде, но случилась революция – всё отобрали. Семья стала бедствовать, но никто не жалился, не унижался – держали марку. Когда дедушка, звали его Семён Кеворков, собирался в город, из потайного места извлекалась склянка с хлопковым маслом, которым он легонько смазывал лихо закрученные усы: пусть все думают, только что он сытно отобедал. Так вот дедушка в глазах окружающих выглядел настоящим, то есть солёным армянином </w:t>
      </w:r>
      <w:r w:rsidRPr="00895B93">
        <w:rPr>
          <w:i/>
          <w:sz w:val="28"/>
          <w:szCs w:val="28"/>
        </w:rPr>
        <w:t xml:space="preserve">(в Армянской церкви при крещении в воду иногда добавляют соль. – </w:t>
      </w:r>
      <w:r w:rsidRPr="00332522">
        <w:rPr>
          <w:i/>
          <w:sz w:val="28"/>
          <w:szCs w:val="28"/>
        </w:rPr>
        <w:t>А. Ф</w:t>
      </w:r>
      <w:r w:rsidRPr="00895B93">
        <w:rPr>
          <w:b/>
          <w:i/>
          <w:sz w:val="28"/>
          <w:szCs w:val="28"/>
        </w:rPr>
        <w:t>.</w:t>
      </w:r>
      <w:r w:rsidRPr="00895B93">
        <w:rPr>
          <w:i/>
          <w:sz w:val="28"/>
          <w:szCs w:val="28"/>
        </w:rPr>
        <w:t xml:space="preserve">)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 </w:t>
      </w:r>
      <w:r w:rsidRPr="00895B93">
        <w:rPr>
          <w:sz w:val="28"/>
          <w:szCs w:val="28"/>
        </w:rPr>
        <w:tab/>
        <w:t xml:space="preserve">Эль-Регистан, как мы знаем, тоже был армянином и наверняка тоже – солёным, а ещё – талантливым. Алексей Толстой, выступая в 1934 году на первом съезде писателей СССР, сказал, что «в стране работают три настоящих журналиста, на которых остальным нужно равняться, – Михаил Кольцов, Илья Эренбург и Эль-Регистан». Чтобы завершить портрет этого невысокого, порывистого в движениях человека, добавлю: застолья и женщин он любил ничуть не меньше Михалкова, но, в отличие от русского дворянина, был безумно щедр и ради дам всегда готов был совершить (и совершал!) безрассудные поступки.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> Кто первым из них в 1943 году услышал сообщение по радио о том, что объявлен конкурс на написание слов и музыки гимна СССР, не знаю. По одно</w:t>
      </w:r>
      <w:r>
        <w:rPr>
          <w:sz w:val="28"/>
          <w:szCs w:val="28"/>
        </w:rPr>
        <w:t>й версии, оба</w:t>
      </w:r>
      <w:r w:rsidRPr="00895B93">
        <w:rPr>
          <w:sz w:val="28"/>
          <w:szCs w:val="28"/>
        </w:rPr>
        <w:t xml:space="preserve">, по другой – Эль-Регистан, который, не мешкая, отправился к Михалкову и предложил написать текст вместе. Ну а по ташкентской версии события разворачивались следующим образом.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 </w:t>
      </w:r>
      <w:r w:rsidRPr="00895B93">
        <w:rPr>
          <w:sz w:val="28"/>
          <w:szCs w:val="28"/>
        </w:rPr>
        <w:tab/>
        <w:t>В момент объявления конкурса Эль-Регистан уже был маститым журналистом, опубликовавшим блистательные репортажи о прокладке Беломоро-Балтийского и Большого Ферганского каналов, возведении Магнитки, Сталинского тракторного завода, Сибмаша… Он побывал на Тянь-Шане, на острове Диксон и даже на Северном полюсе. Выпустил несколько кн</w:t>
      </w:r>
      <w:r w:rsidR="009633F8">
        <w:rPr>
          <w:sz w:val="28"/>
          <w:szCs w:val="28"/>
        </w:rPr>
        <w:t>иг. По его сценариям сняли фильмы</w:t>
      </w:r>
      <w:r w:rsidRPr="00895B93">
        <w:rPr>
          <w:sz w:val="28"/>
          <w:szCs w:val="28"/>
        </w:rPr>
        <w:t xml:space="preserve">, в том числе «Джульбарс», который демонстрируется даже сегодня. Но вот стихов Эль-Регистан не писал.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 </w:t>
      </w:r>
      <w:r w:rsidRPr="00895B93">
        <w:rPr>
          <w:sz w:val="28"/>
          <w:szCs w:val="28"/>
        </w:rPr>
        <w:tab/>
        <w:t xml:space="preserve">Михалков, которому на тот момент исполнилось тридцать лет, стихи писал, но исключительно для детей. И вообще он тогда, если и был известен, то в достаточно узком кругу, хотя и обладал редкими пробивными способностями.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 </w:t>
      </w:r>
      <w:r w:rsidRPr="00895B93">
        <w:rPr>
          <w:sz w:val="28"/>
          <w:szCs w:val="28"/>
        </w:rPr>
        <w:tab/>
        <w:t>Короче, шансы на победу у друзей были весьма призрачными. И тут на сцене, точнее за письменным столом, возникает Гарольд Эль-Регистан – 19-</w:t>
      </w:r>
      <w:r w:rsidRPr="00895B93">
        <w:rPr>
          <w:sz w:val="28"/>
          <w:szCs w:val="28"/>
        </w:rPr>
        <w:lastRenderedPageBreak/>
        <w:t xml:space="preserve">летний сын Габриэля от первой жены, родившийся в Ташкенте и названный так в честь одного из героев Байрона.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 xml:space="preserve"> Услышав о конкурсе от отца, сын тоже решил принять в нём участие, тем более он уже считал себя поэтом и написал несколько песен.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> Габриэлю текст</w:t>
      </w:r>
      <w:r>
        <w:rPr>
          <w:sz w:val="28"/>
          <w:szCs w:val="28"/>
        </w:rPr>
        <w:t xml:space="preserve"> гимна</w:t>
      </w:r>
      <w:r w:rsidRPr="00895B93">
        <w:rPr>
          <w:sz w:val="28"/>
          <w:szCs w:val="28"/>
        </w:rPr>
        <w:t xml:space="preserve">, написанный сыном, понравился, но он понимал, что шансов победить у юноши – никаких. И тогда в его голове возникла идея предложить Михалкову принять совместное участие в конкурсе. Мол, ты – русский, я – кавказец. У тебя – связи, и я не сирота. Возьмём эту крепость!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 </w:t>
      </w:r>
      <w:r w:rsidRPr="00895B93">
        <w:rPr>
          <w:sz w:val="28"/>
          <w:szCs w:val="28"/>
        </w:rPr>
        <w:tab/>
        <w:t xml:space="preserve">Что же касается Гарольда, то отец тоже отвёл ему роль в своей постановке.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</w:t>
      </w:r>
      <w:r w:rsidRPr="00895B93">
        <w:rPr>
          <w:sz w:val="28"/>
          <w:szCs w:val="28"/>
        </w:rPr>
        <w:tab/>
        <w:t xml:space="preserve">Встретились они </w:t>
      </w:r>
      <w:r>
        <w:rPr>
          <w:sz w:val="28"/>
          <w:szCs w:val="28"/>
        </w:rPr>
        <w:t>втроем</w:t>
      </w:r>
      <w:r w:rsidRPr="00895B93">
        <w:rPr>
          <w:sz w:val="28"/>
          <w:szCs w:val="28"/>
        </w:rPr>
        <w:t xml:space="preserve"> в лучшем</w:t>
      </w:r>
      <w:r>
        <w:rPr>
          <w:sz w:val="28"/>
          <w:szCs w:val="28"/>
        </w:rPr>
        <w:t>,</w:t>
      </w:r>
      <w:r w:rsidRPr="00895B93">
        <w:rPr>
          <w:sz w:val="28"/>
          <w:szCs w:val="28"/>
        </w:rPr>
        <w:t xml:space="preserve"> что естественно</w:t>
      </w:r>
      <w:r>
        <w:rPr>
          <w:sz w:val="28"/>
          <w:szCs w:val="28"/>
        </w:rPr>
        <w:t>,</w:t>
      </w:r>
      <w:r w:rsidRPr="00895B93">
        <w:rPr>
          <w:sz w:val="28"/>
          <w:szCs w:val="28"/>
        </w:rPr>
        <w:t xml:space="preserve"> ресторане Ташкента – «</w:t>
      </w:r>
      <w:r w:rsidR="00B66A52">
        <w:rPr>
          <w:sz w:val="28"/>
          <w:szCs w:val="28"/>
        </w:rPr>
        <w:t>Национале</w:t>
      </w:r>
      <w:r w:rsidRPr="00895B93">
        <w:rPr>
          <w:sz w:val="28"/>
          <w:szCs w:val="28"/>
        </w:rPr>
        <w:t xml:space="preserve">», где с дореволюционных времён сохранились пальмы в огромных кадках, потолки украшали люстры голубого хрусталя, а закуски подавали на серебряных подносах.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 xml:space="preserve"> Пока мэтры обсуждали шансы на победу, обговаривали генеральную линию гимна, выпивали и закусывали, молчавший всё это время Гарольд, взял листок и, написав на нем уже сочинённые </w:t>
      </w:r>
      <w:r>
        <w:rPr>
          <w:sz w:val="28"/>
          <w:szCs w:val="28"/>
        </w:rPr>
        <w:t xml:space="preserve">дома </w:t>
      </w:r>
      <w:r w:rsidRPr="00895B93">
        <w:rPr>
          <w:sz w:val="28"/>
          <w:szCs w:val="28"/>
        </w:rPr>
        <w:t xml:space="preserve">слова, протянул </w:t>
      </w:r>
      <w:r>
        <w:rPr>
          <w:sz w:val="28"/>
          <w:szCs w:val="28"/>
        </w:rPr>
        <w:t>его отцу</w:t>
      </w:r>
      <w:r w:rsidRPr="00895B93">
        <w:rPr>
          <w:sz w:val="28"/>
          <w:szCs w:val="28"/>
        </w:rPr>
        <w:t>. Всё это он сделал будто</w:t>
      </w:r>
      <w:r>
        <w:rPr>
          <w:sz w:val="28"/>
          <w:szCs w:val="28"/>
        </w:rPr>
        <w:t xml:space="preserve"> бы</w:t>
      </w:r>
      <w:r w:rsidRPr="00895B93">
        <w:rPr>
          <w:sz w:val="28"/>
          <w:szCs w:val="28"/>
        </w:rPr>
        <w:t xml:space="preserve"> под гипнозом, собой не владея и себя не контролируя</w:t>
      </w:r>
      <w:r>
        <w:rPr>
          <w:sz w:val="28"/>
          <w:szCs w:val="28"/>
        </w:rPr>
        <w:t>, б</w:t>
      </w:r>
      <w:r w:rsidRPr="00895B93">
        <w:rPr>
          <w:sz w:val="28"/>
          <w:szCs w:val="28"/>
        </w:rPr>
        <w:t xml:space="preserve">удто это не он, а кто-то сверху водил его рукой.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> Прочтя написанное сыном, Габриэль изобразил состояние шока, ну а Михалков действительно в нём оказался. Придя в себя, они приказали юноше держать язык за зубам</w:t>
      </w:r>
      <w:r>
        <w:rPr>
          <w:sz w:val="28"/>
          <w:szCs w:val="28"/>
        </w:rPr>
        <w:t>и</w:t>
      </w:r>
      <w:r w:rsidRPr="00895B93">
        <w:rPr>
          <w:sz w:val="28"/>
          <w:szCs w:val="28"/>
        </w:rPr>
        <w:t xml:space="preserve"> и ни в коем случае никому и никогда </w:t>
      </w:r>
      <w:r>
        <w:rPr>
          <w:sz w:val="28"/>
          <w:szCs w:val="28"/>
        </w:rPr>
        <w:t xml:space="preserve">об этом </w:t>
      </w:r>
      <w:r w:rsidRPr="00895B93">
        <w:rPr>
          <w:sz w:val="28"/>
          <w:szCs w:val="28"/>
        </w:rPr>
        <w:t xml:space="preserve">не рассказывать. А на следующий день друзья отправились в Москву, где Михалков, подключив свои связи в компетентных органах, умудрился, минуя комиссию, передать текст гимна самому Сталину.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 xml:space="preserve"> Справедливости ради заметим, что некоторые строфы, написанные младшим Регистаном, они подправили. Внёс незначительную, но очень важную по смыслу правку в понравившийся ему текст и Иосиф Виссарионович. Так, строку «Славься, советское наше Отечество» он исправил на «Славься, Отечество наше свободное».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</w:t>
      </w:r>
      <w:r w:rsidRPr="00895B93">
        <w:rPr>
          <w:sz w:val="28"/>
          <w:szCs w:val="28"/>
        </w:rPr>
        <w:tab/>
        <w:t>  Короче, правительственная комиссия, рассмотрев 223 варианта</w:t>
      </w:r>
      <w:r>
        <w:rPr>
          <w:sz w:val="28"/>
          <w:szCs w:val="28"/>
        </w:rPr>
        <w:t xml:space="preserve"> текста гимна</w:t>
      </w:r>
      <w:r w:rsidR="00E45E41">
        <w:rPr>
          <w:sz w:val="28"/>
          <w:szCs w:val="28"/>
        </w:rPr>
        <w:t xml:space="preserve">, присланные на конкурс, </w:t>
      </w:r>
      <w:r w:rsidRPr="00895B93">
        <w:rPr>
          <w:sz w:val="28"/>
          <w:szCs w:val="28"/>
        </w:rPr>
        <w:t>приняла тот, что впервые прозвучал под сводами «Регины», решив в качестве музыки главной песни страны использовать мелодию «Гимна партии большевиков» Александра Александрова, который, а это никогда не афишировалось, был последним регентом церковного хора Храма Христа Спасителя в Москве.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ab/>
        <w:t xml:space="preserve">13 декабря 1943 года в газетах было опубликовано сообщение о Государственном гимне, а в ночь на Новый, 1944 год, он впервые прозвучал по радио. С 15 марта того же года новый гимн стал исполняться по всей стране.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lastRenderedPageBreak/>
        <w:t>Авторов удостоили Сталинской премии и пригласили в Кремль на торжественный приём. Там Иосиф Виссарионов</w:t>
      </w:r>
      <w:r w:rsidR="00856077">
        <w:rPr>
          <w:sz w:val="28"/>
          <w:szCs w:val="28"/>
        </w:rPr>
        <w:t>ич поинтересовался у них, что</w:t>
      </w:r>
      <w:r w:rsidRPr="00895B93">
        <w:rPr>
          <w:sz w:val="28"/>
          <w:szCs w:val="28"/>
        </w:rPr>
        <w:t xml:space="preserve"> они ещё, кроме означенного гонорара, хотели </w:t>
      </w:r>
      <w:r w:rsidR="00856077">
        <w:rPr>
          <w:sz w:val="28"/>
          <w:szCs w:val="28"/>
        </w:rPr>
        <w:t xml:space="preserve">бы </w:t>
      </w:r>
      <w:r w:rsidRPr="00895B93">
        <w:rPr>
          <w:sz w:val="28"/>
          <w:szCs w:val="28"/>
        </w:rPr>
        <w:t xml:space="preserve">получить за блестяще выполненную работу? Михалков попросил новую квартиру, мол, в старой тесновато, а Эль-Регистан попросил карандаш, которым Сталин делал пометки в тексте гимна. Чувствуете разницу? </w:t>
      </w:r>
    </w:p>
    <w:p w:rsidR="00AB4314" w:rsidRPr="00895B93" w:rsidRDefault="00AB4314" w:rsidP="009C7982">
      <w:pPr>
        <w:ind w:firstLine="709"/>
        <w:rPr>
          <w:sz w:val="28"/>
          <w:szCs w:val="28"/>
        </w:rPr>
      </w:pPr>
      <w:r w:rsidRPr="00895B93">
        <w:rPr>
          <w:sz w:val="28"/>
          <w:szCs w:val="28"/>
        </w:rPr>
        <w:t>  </w:t>
      </w:r>
      <w:r w:rsidRPr="00895B93">
        <w:rPr>
          <w:sz w:val="28"/>
          <w:szCs w:val="28"/>
        </w:rPr>
        <w:tab/>
        <w:t xml:space="preserve"> Вскоре Моссовет выделил Сергею Владимировичу большую квартиру в новом доме № 8 по улице Горького, Эль-Регистану и его молодой жене – балерине Валентине Галаниной – трёхкомнатную квартиру Михалкова в доме № 6 на той же улице. А композитору Александрову – трофейный немецкий автомобиль ручной сборки «Мерседес». </w:t>
      </w:r>
    </w:p>
    <w:p w:rsidR="00AB4314" w:rsidRPr="00895B93" w:rsidRDefault="00EB0F6A" w:rsidP="009C7982">
      <w:pPr>
        <w:ind w:firstLine="709"/>
        <w:rPr>
          <w:sz w:val="28"/>
          <w:szCs w:val="28"/>
        </w:rPr>
      </w:pPr>
      <w:r>
        <w:rPr>
          <w:sz w:val="28"/>
          <w:szCs w:val="28"/>
        </w:rPr>
        <w:t>   </w:t>
      </w:r>
      <w:r>
        <w:rPr>
          <w:sz w:val="28"/>
          <w:szCs w:val="28"/>
        </w:rPr>
        <w:tab/>
        <w:t xml:space="preserve">«Ну а как Гарольд?» </w:t>
      </w:r>
      <w:r w:rsidRPr="00EB0F6A">
        <w:rPr>
          <w:sz w:val="28"/>
          <w:szCs w:val="28"/>
        </w:rPr>
        <w:t>−</w:t>
      </w:r>
      <w:r w:rsidR="00E45E41">
        <w:rPr>
          <w:sz w:val="28"/>
          <w:szCs w:val="28"/>
        </w:rPr>
        <w:t xml:space="preserve"> спросите вы. Отвечаю: </w:t>
      </w:r>
      <w:r w:rsidR="00AB4314" w:rsidRPr="00895B93">
        <w:rPr>
          <w:sz w:val="28"/>
          <w:szCs w:val="28"/>
        </w:rPr>
        <w:t>успешно поступил и не менее успешно окончил московский Литературный институт, выпустил около двадцати стихотворных сборников и написал слова более чем к четырёмстам песням, многие из которых звучат и сегодня. Но до самой смерти в 1999 году он никому не рассказы</w:t>
      </w:r>
      <w:r w:rsidR="00DF18AC">
        <w:rPr>
          <w:sz w:val="28"/>
          <w:szCs w:val="28"/>
        </w:rPr>
        <w:t>вал о том, что написал текст, ставший основой</w:t>
      </w:r>
      <w:r w:rsidR="00AB4314" w:rsidRPr="00895B93">
        <w:rPr>
          <w:sz w:val="28"/>
          <w:szCs w:val="28"/>
        </w:rPr>
        <w:t xml:space="preserve"> гимнов СССР и России, кроме нескольких очень доверенных и очень близких ему людей. Но ведь недаром ещё древние говорили: «То, что знают двое, знает свинья». Да и главный Эль</w:t>
      </w:r>
      <w:r>
        <w:rPr>
          <w:sz w:val="28"/>
          <w:szCs w:val="28"/>
        </w:rPr>
        <w:t>-</w:t>
      </w:r>
      <w:r w:rsidR="00AB4314" w:rsidRPr="00895B93">
        <w:rPr>
          <w:sz w:val="28"/>
          <w:szCs w:val="28"/>
        </w:rPr>
        <w:t>Регистан перед ранней своей кончиной в июле 1945 года об этом тоже вроде бы обмолвился. А почему нет?  Заслуг у него и без гимна хватало, а Гарольд – единственный сын. По крайней мере</w:t>
      </w:r>
      <w:r w:rsidR="00AB4314">
        <w:rPr>
          <w:sz w:val="28"/>
          <w:szCs w:val="28"/>
        </w:rPr>
        <w:t>,</w:t>
      </w:r>
      <w:r w:rsidR="00AB4314" w:rsidRPr="00895B93">
        <w:rPr>
          <w:sz w:val="28"/>
          <w:szCs w:val="28"/>
        </w:rPr>
        <w:t xml:space="preserve"> официально. </w:t>
      </w:r>
    </w:p>
    <w:p w:rsidR="00AB4314" w:rsidRPr="00895B93" w:rsidRDefault="0040781E" w:rsidP="009C7982">
      <w:pPr>
        <w:ind w:firstLine="709"/>
        <w:rPr>
          <w:sz w:val="28"/>
          <w:szCs w:val="28"/>
        </w:rPr>
      </w:pPr>
      <w:r>
        <w:rPr>
          <w:sz w:val="28"/>
          <w:szCs w:val="28"/>
        </w:rPr>
        <w:t>  </w:t>
      </w:r>
      <w:r>
        <w:rPr>
          <w:sz w:val="28"/>
          <w:szCs w:val="28"/>
        </w:rPr>
        <w:tab/>
        <w:t> Конечно, прочитав</w:t>
      </w:r>
      <w:r w:rsidR="00AB4314" w:rsidRPr="00895B93">
        <w:rPr>
          <w:sz w:val="28"/>
          <w:szCs w:val="28"/>
        </w:rPr>
        <w:t xml:space="preserve"> эту истор</w:t>
      </w:r>
      <w:r w:rsidR="0097205E">
        <w:rPr>
          <w:sz w:val="28"/>
          <w:szCs w:val="28"/>
        </w:rPr>
        <w:t xml:space="preserve">ию, многие возмутятся и скажут, </w:t>
      </w:r>
      <w:r w:rsidR="00AB4314" w:rsidRPr="00895B93">
        <w:rPr>
          <w:sz w:val="28"/>
          <w:szCs w:val="28"/>
        </w:rPr>
        <w:t>что</w:t>
      </w:r>
      <w:r w:rsidR="0097205E">
        <w:rPr>
          <w:sz w:val="28"/>
          <w:szCs w:val="28"/>
        </w:rPr>
        <w:t xml:space="preserve"> </w:t>
      </w:r>
      <w:r w:rsidR="00E45E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B4314" w:rsidRPr="00895B93">
        <w:rPr>
          <w:sz w:val="28"/>
          <w:szCs w:val="28"/>
        </w:rPr>
        <w:t xml:space="preserve"> по их сведениям</w:t>
      </w:r>
      <w:r w:rsidR="00477400">
        <w:rPr>
          <w:sz w:val="28"/>
          <w:szCs w:val="28"/>
        </w:rPr>
        <w:t>,</w:t>
      </w:r>
      <w:r w:rsidR="00AB4314" w:rsidRPr="00895B93">
        <w:rPr>
          <w:sz w:val="28"/>
          <w:szCs w:val="28"/>
        </w:rPr>
        <w:t xml:space="preserve"> всё было не так. И гимн писался не в Ташкенте, а в Москве. И не на листке в «</w:t>
      </w:r>
      <w:r w:rsidR="00B66A52">
        <w:rPr>
          <w:sz w:val="28"/>
          <w:szCs w:val="28"/>
        </w:rPr>
        <w:t>Национале</w:t>
      </w:r>
      <w:r w:rsidR="00AB4314" w:rsidRPr="00895B93">
        <w:rPr>
          <w:sz w:val="28"/>
          <w:szCs w:val="28"/>
        </w:rPr>
        <w:t>», а на счёте столично</w:t>
      </w:r>
      <w:r w:rsidR="00AB4314">
        <w:rPr>
          <w:sz w:val="28"/>
          <w:szCs w:val="28"/>
        </w:rPr>
        <w:t>го</w:t>
      </w:r>
      <w:r w:rsidR="00AB4314" w:rsidRPr="00895B93">
        <w:rPr>
          <w:sz w:val="28"/>
          <w:szCs w:val="28"/>
        </w:rPr>
        <w:t xml:space="preserve"> </w:t>
      </w:r>
      <w:r w:rsidR="00AB4314">
        <w:rPr>
          <w:sz w:val="28"/>
          <w:szCs w:val="28"/>
        </w:rPr>
        <w:t>ресторана</w:t>
      </w:r>
      <w:r w:rsidR="00AB4314" w:rsidRPr="00895B93">
        <w:rPr>
          <w:sz w:val="28"/>
          <w:szCs w:val="28"/>
        </w:rPr>
        <w:t xml:space="preserve"> «Москва». Ну а идея о соавторстве у Михалкова с Эль-Регистаном родилась за столиком в «Арагви». И вообще</w:t>
      </w:r>
      <w:r w:rsidR="00AB4314">
        <w:rPr>
          <w:sz w:val="28"/>
          <w:szCs w:val="28"/>
        </w:rPr>
        <w:t>,</w:t>
      </w:r>
      <w:r w:rsidR="00AB4314" w:rsidRPr="00895B93">
        <w:rPr>
          <w:sz w:val="28"/>
          <w:szCs w:val="28"/>
        </w:rPr>
        <w:t xml:space="preserve"> принять участие в конкурсе старшему Эль-Регистану предложил</w:t>
      </w:r>
      <w:r w:rsidR="00AB4314" w:rsidRPr="000B16E9">
        <w:rPr>
          <w:sz w:val="28"/>
          <w:szCs w:val="28"/>
        </w:rPr>
        <w:t xml:space="preserve"> </w:t>
      </w:r>
      <w:r w:rsidR="00AB4314" w:rsidRPr="00895B93">
        <w:rPr>
          <w:sz w:val="28"/>
          <w:szCs w:val="28"/>
        </w:rPr>
        <w:t xml:space="preserve">Климент Ворошилов, возглавлявший правительственную комиссию по утверждению гимна. Именно </w:t>
      </w:r>
      <w:r w:rsidR="00AB4314">
        <w:rPr>
          <w:sz w:val="28"/>
          <w:szCs w:val="28"/>
        </w:rPr>
        <w:t>Климент Ефремович</w:t>
      </w:r>
      <w:r w:rsidR="00AB4314" w:rsidRPr="00895B93">
        <w:rPr>
          <w:sz w:val="28"/>
          <w:szCs w:val="28"/>
        </w:rPr>
        <w:t xml:space="preserve"> позвонил Эль-Регистану по телефону, а уж тот привлёк затем Михалкова. Может быть. Не спорю. Но в Ташкенте, по крайней мере</w:t>
      </w:r>
      <w:r w:rsidR="00AB4314">
        <w:rPr>
          <w:sz w:val="28"/>
          <w:szCs w:val="28"/>
        </w:rPr>
        <w:t>,</w:t>
      </w:r>
      <w:r w:rsidR="00AB4314" w:rsidRPr="00895B93">
        <w:rPr>
          <w:sz w:val="28"/>
          <w:szCs w:val="28"/>
        </w:rPr>
        <w:t xml:space="preserve"> во времена моей молодости, бытовало своё, особое мнение. Да и вы, уважаемые читатели, окажись в «Шарке», который раньше назывался «</w:t>
      </w:r>
      <w:r w:rsidR="00B66A52">
        <w:rPr>
          <w:sz w:val="28"/>
          <w:szCs w:val="28"/>
        </w:rPr>
        <w:t>Националем</w:t>
      </w:r>
      <w:r w:rsidR="00AB4314" w:rsidRPr="00895B93">
        <w:rPr>
          <w:sz w:val="28"/>
          <w:szCs w:val="28"/>
        </w:rPr>
        <w:t>», наверняка разделили бы его. Но нет «Шарка», нет «</w:t>
      </w:r>
      <w:r w:rsidR="00B66A52">
        <w:rPr>
          <w:sz w:val="28"/>
          <w:szCs w:val="28"/>
        </w:rPr>
        <w:t>Националя</w:t>
      </w:r>
      <w:r w:rsidR="00AB4314" w:rsidRPr="00895B93">
        <w:rPr>
          <w:sz w:val="28"/>
          <w:szCs w:val="28"/>
        </w:rPr>
        <w:t xml:space="preserve">», нет Габриэля Аршалуйшовича, Гарольда Габриэльевича, Сергея Владимировича и товарища Сталина тоже нет, а вот гимн и легенда остались. </w:t>
      </w:r>
    </w:p>
    <w:p w:rsidR="00AB4314" w:rsidRPr="00981AA4" w:rsidRDefault="00AB4314" w:rsidP="009C7982">
      <w:pPr>
        <w:ind w:firstLine="709"/>
        <w:rPr>
          <w:sz w:val="28"/>
          <w:szCs w:val="28"/>
        </w:rPr>
      </w:pPr>
    </w:p>
    <w:p w:rsidR="00964435" w:rsidRDefault="00466230" w:rsidP="009C7982">
      <w:pPr>
        <w:ind w:firstLine="709"/>
      </w:pPr>
    </w:p>
    <w:sectPr w:rsidR="00964435" w:rsidSect="00A83374">
      <w:footerReference w:type="default" r:id="rId6"/>
      <w:pgSz w:w="12240" w:h="15840"/>
      <w:pgMar w:top="1134" w:right="851" w:bottom="1134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230" w:rsidRDefault="00466230" w:rsidP="00AB4314">
      <w:r>
        <w:separator/>
      </w:r>
    </w:p>
  </w:endnote>
  <w:endnote w:type="continuationSeparator" w:id="0">
    <w:p w:rsidR="00466230" w:rsidRDefault="00466230" w:rsidP="00AB4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S Times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1499"/>
      <w:docPartObj>
        <w:docPartGallery w:val="Page Numbers (Bottom of Page)"/>
        <w:docPartUnique/>
      </w:docPartObj>
    </w:sdtPr>
    <w:sdtContent>
      <w:p w:rsidR="00AB4314" w:rsidRDefault="006B4087">
        <w:pPr>
          <w:pStyle w:val="ac"/>
          <w:jc w:val="right"/>
        </w:pPr>
        <w:r>
          <w:fldChar w:fldCharType="begin"/>
        </w:r>
        <w:r w:rsidR="00EB0F6A">
          <w:instrText xml:space="preserve"> PAGE   \* MERGEFORMAT </w:instrText>
        </w:r>
        <w:r>
          <w:fldChar w:fldCharType="separate"/>
        </w:r>
        <w:r w:rsidR="00F678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4314" w:rsidRDefault="00AB431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230" w:rsidRDefault="00466230" w:rsidP="00AB4314">
      <w:r>
        <w:separator/>
      </w:r>
    </w:p>
  </w:footnote>
  <w:footnote w:type="continuationSeparator" w:id="0">
    <w:p w:rsidR="00466230" w:rsidRDefault="00466230" w:rsidP="00AB4314">
      <w:r>
        <w:continuationSeparator/>
      </w:r>
    </w:p>
  </w:footnote>
  <w:footnote w:id="1">
    <w:p w:rsidR="00AB4314" w:rsidRDefault="00AB4314" w:rsidP="00AB4314">
      <w:pPr>
        <w:pStyle w:val="a5"/>
      </w:pPr>
      <w:r>
        <w:rPr>
          <w:rStyle w:val="a7"/>
        </w:rPr>
        <w:footnoteRef/>
      </w:r>
      <w:r>
        <w:t xml:space="preserve"> Тандыр – глиняная печь сферической или конусообразной формы с круглым отверстием вверху для выпечки лепёшек, самсы и пр.</w:t>
      </w:r>
    </w:p>
    <w:p w:rsidR="00AB4314" w:rsidRDefault="00AB4314" w:rsidP="00AB4314">
      <w:pPr>
        <w:pStyle w:val="a5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4314"/>
    <w:rsid w:val="000245DA"/>
    <w:rsid w:val="000B08F9"/>
    <w:rsid w:val="000B40A4"/>
    <w:rsid w:val="00113715"/>
    <w:rsid w:val="00155741"/>
    <w:rsid w:val="00180363"/>
    <w:rsid w:val="002029DE"/>
    <w:rsid w:val="0026514D"/>
    <w:rsid w:val="002D0B78"/>
    <w:rsid w:val="002D62EA"/>
    <w:rsid w:val="00345D38"/>
    <w:rsid w:val="00380AD1"/>
    <w:rsid w:val="0040781E"/>
    <w:rsid w:val="00416E9E"/>
    <w:rsid w:val="00451646"/>
    <w:rsid w:val="00466230"/>
    <w:rsid w:val="00475925"/>
    <w:rsid w:val="00477400"/>
    <w:rsid w:val="004B2558"/>
    <w:rsid w:val="00520BEA"/>
    <w:rsid w:val="00555C1F"/>
    <w:rsid w:val="00647A46"/>
    <w:rsid w:val="006B4087"/>
    <w:rsid w:val="00856077"/>
    <w:rsid w:val="00861096"/>
    <w:rsid w:val="008B1748"/>
    <w:rsid w:val="008C49D0"/>
    <w:rsid w:val="008E5C7B"/>
    <w:rsid w:val="00955EE0"/>
    <w:rsid w:val="009633F8"/>
    <w:rsid w:val="0097205E"/>
    <w:rsid w:val="009B0029"/>
    <w:rsid w:val="009C431C"/>
    <w:rsid w:val="009C6EB8"/>
    <w:rsid w:val="009C7982"/>
    <w:rsid w:val="00A01549"/>
    <w:rsid w:val="00A06DAC"/>
    <w:rsid w:val="00A83374"/>
    <w:rsid w:val="00A95149"/>
    <w:rsid w:val="00AB4314"/>
    <w:rsid w:val="00B142FA"/>
    <w:rsid w:val="00B66A52"/>
    <w:rsid w:val="00B95EFF"/>
    <w:rsid w:val="00BC2755"/>
    <w:rsid w:val="00C034CB"/>
    <w:rsid w:val="00C54D33"/>
    <w:rsid w:val="00C9608B"/>
    <w:rsid w:val="00CF05F1"/>
    <w:rsid w:val="00D70D36"/>
    <w:rsid w:val="00DC4889"/>
    <w:rsid w:val="00DD1792"/>
    <w:rsid w:val="00DF1633"/>
    <w:rsid w:val="00DF18AC"/>
    <w:rsid w:val="00E45E41"/>
    <w:rsid w:val="00EB0F6A"/>
    <w:rsid w:val="00EC1875"/>
    <w:rsid w:val="00F254C1"/>
    <w:rsid w:val="00F304C8"/>
    <w:rsid w:val="00F678DE"/>
    <w:rsid w:val="00F917DD"/>
    <w:rsid w:val="00F94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1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D70D36"/>
    <w:pPr>
      <w:keepNext/>
      <w:keepLines/>
      <w:spacing w:before="480"/>
      <w:ind w:firstLine="709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70D36"/>
    <w:pPr>
      <w:keepNext/>
      <w:keepLines/>
      <w:spacing w:before="200"/>
      <w:ind w:firstLine="709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70D36"/>
    <w:pPr>
      <w:keepNext/>
      <w:keepLines/>
      <w:spacing w:before="200"/>
      <w:ind w:firstLine="709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D70D36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D70D36"/>
    <w:rPr>
      <w:b/>
      <w:bCs/>
      <w:smallCaps/>
      <w:spacing w:val="5"/>
    </w:rPr>
  </w:style>
  <w:style w:type="paragraph" w:customStyle="1" w:styleId="text">
    <w:name w:val="text"/>
    <w:basedOn w:val="a"/>
    <w:rsid w:val="00AB4314"/>
    <w:pPr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DS Times" w:eastAsia="Times New Roman" w:hAnsi="DS Times" w:cs="DS Times"/>
      <w:color w:val="000000"/>
      <w:sz w:val="20"/>
      <w:szCs w:val="20"/>
      <w:lang w:eastAsia="ru-RU"/>
    </w:rPr>
  </w:style>
  <w:style w:type="paragraph" w:styleId="a5">
    <w:name w:val="footnote text"/>
    <w:basedOn w:val="a"/>
    <w:link w:val="a6"/>
    <w:semiHidden/>
    <w:rsid w:val="00AB4314"/>
    <w:rPr>
      <w:rFonts w:eastAsia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AB43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AB4314"/>
    <w:rPr>
      <w:vertAlign w:val="superscript"/>
    </w:rPr>
  </w:style>
  <w:style w:type="character" w:styleId="a8">
    <w:name w:val="Strong"/>
    <w:basedOn w:val="a0"/>
    <w:qFormat/>
    <w:rsid w:val="00AB4314"/>
    <w:rPr>
      <w:b/>
      <w:bCs/>
    </w:rPr>
  </w:style>
  <w:style w:type="character" w:styleId="a9">
    <w:name w:val="Emphasis"/>
    <w:basedOn w:val="a0"/>
    <w:qFormat/>
    <w:rsid w:val="00AB4314"/>
    <w:rPr>
      <w:i/>
      <w:iCs/>
    </w:rPr>
  </w:style>
  <w:style w:type="paragraph" w:styleId="aa">
    <w:name w:val="header"/>
    <w:basedOn w:val="a"/>
    <w:link w:val="ab"/>
    <w:uiPriority w:val="99"/>
    <w:semiHidden/>
    <w:unhideWhenUsed/>
    <w:rsid w:val="00AB43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B431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AB43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B4314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8</Pages>
  <Words>2811</Words>
  <Characters>16023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</dc:creator>
  <cp:lastModifiedBy>Raul</cp:lastModifiedBy>
  <cp:revision>27</cp:revision>
  <cp:lastPrinted>2013-09-07T07:21:00Z</cp:lastPrinted>
  <dcterms:created xsi:type="dcterms:W3CDTF">2012-10-06T14:43:00Z</dcterms:created>
  <dcterms:modified xsi:type="dcterms:W3CDTF">2015-07-26T16:03:00Z</dcterms:modified>
</cp:coreProperties>
</file>